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4" w:rsidRDefault="006217D4" w:rsidP="006217D4">
      <w:pPr>
        <w:spacing w:line="240" w:lineRule="auto"/>
        <w:jc w:val="right"/>
      </w:pPr>
      <w:r>
        <w:t>Włocławek, 26 marca 2021 r.</w:t>
      </w:r>
    </w:p>
    <w:p w:rsidR="006217D4" w:rsidRDefault="006217D4" w:rsidP="006217D4">
      <w:pPr>
        <w:spacing w:line="240" w:lineRule="auto"/>
      </w:pPr>
    </w:p>
    <w:p w:rsidR="006217D4" w:rsidRDefault="006217D4" w:rsidP="006217D4">
      <w:pPr>
        <w:spacing w:line="240" w:lineRule="auto"/>
      </w:pPr>
    </w:p>
    <w:p w:rsidR="006217D4" w:rsidRDefault="006217D4" w:rsidP="006217D4">
      <w:pPr>
        <w:spacing w:line="240" w:lineRule="auto"/>
      </w:pPr>
    </w:p>
    <w:p w:rsidR="006217D4" w:rsidRDefault="006217D4" w:rsidP="006217D4">
      <w:pPr>
        <w:spacing w:line="240" w:lineRule="auto"/>
      </w:pPr>
    </w:p>
    <w:p w:rsidR="006217D4" w:rsidRDefault="006217D4" w:rsidP="006217D4">
      <w:pPr>
        <w:spacing w:line="240" w:lineRule="auto"/>
      </w:pPr>
    </w:p>
    <w:p w:rsidR="006217D4" w:rsidRDefault="006217D4" w:rsidP="006217D4">
      <w:pPr>
        <w:spacing w:line="240" w:lineRule="auto"/>
      </w:pPr>
    </w:p>
    <w:p w:rsidR="006217D4" w:rsidRDefault="006217D4" w:rsidP="006217D4">
      <w:pPr>
        <w:spacing w:line="240" w:lineRule="auto"/>
      </w:pPr>
      <w:r>
        <w:t>L.dz. 727/2021</w:t>
      </w:r>
    </w:p>
    <w:p w:rsidR="006217D4" w:rsidRPr="006217D4" w:rsidRDefault="006217D4" w:rsidP="006217D4">
      <w:pPr>
        <w:spacing w:line="240" w:lineRule="auto"/>
      </w:pPr>
    </w:p>
    <w:p w:rsidR="008109E1" w:rsidRPr="006217D4" w:rsidRDefault="008109E1" w:rsidP="006217D4">
      <w:pPr>
        <w:spacing w:line="240" w:lineRule="auto"/>
        <w:jc w:val="center"/>
        <w:rPr>
          <w:b/>
          <w:sz w:val="26"/>
          <w:szCs w:val="26"/>
        </w:rPr>
      </w:pPr>
      <w:r w:rsidRPr="006217D4">
        <w:rPr>
          <w:b/>
          <w:sz w:val="26"/>
          <w:szCs w:val="26"/>
        </w:rPr>
        <w:t xml:space="preserve">Apel </w:t>
      </w:r>
      <w:r w:rsidR="00B54025" w:rsidRPr="006217D4">
        <w:rPr>
          <w:b/>
          <w:sz w:val="26"/>
          <w:szCs w:val="26"/>
        </w:rPr>
        <w:t xml:space="preserve">Biskupa Włocławskiego </w:t>
      </w:r>
      <w:r w:rsidRPr="006217D4">
        <w:rPr>
          <w:b/>
          <w:sz w:val="26"/>
          <w:szCs w:val="26"/>
        </w:rPr>
        <w:t>o przestrzeganie zasad epidemicznych</w:t>
      </w:r>
    </w:p>
    <w:p w:rsidR="008109E1" w:rsidRPr="006217D4" w:rsidRDefault="008109E1" w:rsidP="006217D4">
      <w:pPr>
        <w:spacing w:line="240" w:lineRule="auto"/>
      </w:pPr>
    </w:p>
    <w:p w:rsidR="008109E1" w:rsidRPr="006217D4" w:rsidRDefault="008109E1" w:rsidP="006217D4">
      <w:pPr>
        <w:spacing w:line="240" w:lineRule="auto"/>
        <w:ind w:firstLine="708"/>
        <w:jc w:val="both"/>
      </w:pPr>
      <w:r w:rsidRPr="006217D4">
        <w:t xml:space="preserve">W związku z rosnącą liczbą </w:t>
      </w:r>
      <w:proofErr w:type="spellStart"/>
      <w:r w:rsidRPr="006217D4">
        <w:t>zachorowań</w:t>
      </w:r>
      <w:proofErr w:type="spellEnd"/>
      <w:r w:rsidRPr="006217D4">
        <w:t xml:space="preserve"> i wprowadzonymi przez stronę rządową zaostrzonymi zasadami epidemicznymi,</w:t>
      </w:r>
      <w:r w:rsidRPr="006217D4">
        <w:t xml:space="preserve"> mając na uwadze zdrowie i życie </w:t>
      </w:r>
      <w:r w:rsidRPr="006217D4">
        <w:t>diecezjan</w:t>
      </w:r>
      <w:r w:rsidRPr="006217D4">
        <w:t xml:space="preserve"> – zwracam się z gorącym apelem do </w:t>
      </w:r>
      <w:r w:rsidR="006217D4">
        <w:t>kapłanów i wiernych świeckich o </w:t>
      </w:r>
      <w:r w:rsidRPr="006217D4">
        <w:t>s</w:t>
      </w:r>
      <w:bookmarkStart w:id="0" w:name="_GoBack"/>
      <w:bookmarkEnd w:id="0"/>
      <w:r w:rsidRPr="006217D4">
        <w:t>krupulatne przestrzeganie zasad bezpieczeństwa sanitarnego podczas celebracji liturgicznych.</w:t>
      </w:r>
    </w:p>
    <w:p w:rsidR="008109E1" w:rsidRPr="006217D4" w:rsidRDefault="008109E1" w:rsidP="006217D4">
      <w:pPr>
        <w:spacing w:line="240" w:lineRule="auto"/>
        <w:jc w:val="both"/>
      </w:pPr>
    </w:p>
    <w:p w:rsidR="00127185" w:rsidRPr="006217D4" w:rsidRDefault="006511FA" w:rsidP="006217D4">
      <w:pPr>
        <w:spacing w:line="240" w:lineRule="auto"/>
        <w:jc w:val="both"/>
      </w:pPr>
      <w:r w:rsidRPr="006217D4">
        <w:t xml:space="preserve">1. Na każdym </w:t>
      </w:r>
      <w:r w:rsidR="008109E1" w:rsidRPr="006217D4">
        <w:t>Księdzu P</w:t>
      </w:r>
      <w:r w:rsidRPr="006217D4">
        <w:t xml:space="preserve">roboszczu spoczywa obowiązek </w:t>
      </w:r>
      <w:r w:rsidR="006217D4">
        <w:t>wprowadzenia w życie i </w:t>
      </w:r>
      <w:r w:rsidRPr="006217D4">
        <w:t>przestrzegania wszystkich zasad sanitarnych ogłoszonych pr</w:t>
      </w:r>
      <w:r w:rsidR="008109E1" w:rsidRPr="006217D4">
        <w:t xml:space="preserve">zez stronę rządową, </w:t>
      </w:r>
      <w:r w:rsidR="006217D4">
        <w:t>a </w:t>
      </w:r>
      <w:r w:rsidR="00B54025" w:rsidRPr="006217D4">
        <w:t xml:space="preserve">dotyczących </w:t>
      </w:r>
      <w:r w:rsidRPr="006217D4">
        <w:t>limitu wiernych w świątyniach</w:t>
      </w:r>
      <w:r w:rsidR="008109E1" w:rsidRPr="006217D4">
        <w:t xml:space="preserve"> (1 osoba na 20 m2) przy zachowywaniu odległości</w:t>
      </w:r>
      <w:r w:rsidRPr="006217D4">
        <w:t xml:space="preserve"> </w:t>
      </w:r>
      <w:r w:rsidR="008109E1" w:rsidRPr="006217D4">
        <w:t>1,5 metra</w:t>
      </w:r>
      <w:r w:rsidR="00094E12" w:rsidRPr="006217D4">
        <w:t>, zakrywania</w:t>
      </w:r>
      <w:r w:rsidRPr="006217D4">
        <w:t xml:space="preserve"> ust i nosa oraz dezynfekcji dłoni</w:t>
      </w:r>
      <w:r w:rsidR="006217D4">
        <w:t xml:space="preserve"> i </w:t>
      </w:r>
      <w:r w:rsidR="00B54025" w:rsidRPr="006217D4">
        <w:t>powierzchni</w:t>
      </w:r>
      <w:r w:rsidRPr="006217D4">
        <w:t>.</w:t>
      </w:r>
    </w:p>
    <w:p w:rsidR="00094E12" w:rsidRPr="006217D4" w:rsidRDefault="00094E12" w:rsidP="006217D4">
      <w:pPr>
        <w:spacing w:line="240" w:lineRule="auto"/>
        <w:jc w:val="both"/>
      </w:pPr>
    </w:p>
    <w:p w:rsidR="00094E12" w:rsidRPr="006217D4" w:rsidRDefault="00094E12" w:rsidP="006217D4">
      <w:pPr>
        <w:spacing w:line="240" w:lineRule="auto"/>
        <w:jc w:val="both"/>
      </w:pPr>
      <w:r w:rsidRPr="006217D4">
        <w:t>2</w:t>
      </w:r>
      <w:r w:rsidR="006511FA" w:rsidRPr="006217D4">
        <w:t xml:space="preserve">. </w:t>
      </w:r>
      <w:r w:rsidR="008109E1" w:rsidRPr="006217D4">
        <w:t xml:space="preserve">Księży </w:t>
      </w:r>
      <w:r w:rsidRPr="006217D4">
        <w:t xml:space="preserve">posługujących podczas liturgii </w:t>
      </w:r>
      <w:r w:rsidR="008109E1" w:rsidRPr="006217D4">
        <w:t xml:space="preserve">obowiązują następujące </w:t>
      </w:r>
      <w:r w:rsidRPr="006217D4">
        <w:t>zasady:</w:t>
      </w:r>
    </w:p>
    <w:p w:rsidR="00094E12" w:rsidRPr="006217D4" w:rsidRDefault="00094E12" w:rsidP="006217D4">
      <w:pPr>
        <w:spacing w:line="240" w:lineRule="auto"/>
        <w:jc w:val="both"/>
      </w:pPr>
    </w:p>
    <w:p w:rsidR="006511FA" w:rsidRPr="006217D4" w:rsidRDefault="00094E12" w:rsidP="006217D4">
      <w:pPr>
        <w:spacing w:line="240" w:lineRule="auto"/>
        <w:jc w:val="both"/>
      </w:pPr>
      <w:r w:rsidRPr="006217D4">
        <w:t>- t</w:t>
      </w:r>
      <w:r w:rsidR="006511FA" w:rsidRPr="006217D4">
        <w:t>ylko główny celebrans podczas sprawowania liturgii jest zwolniony z obowiązku zakrywania us</w:t>
      </w:r>
      <w:r w:rsidR="008109E1" w:rsidRPr="006217D4">
        <w:t>t i nosa, pozostali koncelebrans</w:t>
      </w:r>
      <w:r w:rsidR="006511FA" w:rsidRPr="006217D4">
        <w:t xml:space="preserve">i </w:t>
      </w:r>
      <w:r w:rsidR="00B54025" w:rsidRPr="006217D4">
        <w:t xml:space="preserve">oraz służba liturgiczna </w:t>
      </w:r>
      <w:r w:rsidR="006511FA" w:rsidRPr="006217D4">
        <w:t xml:space="preserve">mają obowiązek </w:t>
      </w:r>
      <w:r w:rsidRPr="006217D4">
        <w:t>założenia</w:t>
      </w:r>
      <w:r w:rsidR="006511FA" w:rsidRPr="006217D4">
        <w:t xml:space="preserve"> mas</w:t>
      </w:r>
      <w:r w:rsidRPr="006217D4">
        <w:t>eczki;</w:t>
      </w:r>
    </w:p>
    <w:p w:rsidR="00094E12" w:rsidRPr="006217D4" w:rsidRDefault="00094E12" w:rsidP="006217D4">
      <w:pPr>
        <w:spacing w:line="240" w:lineRule="auto"/>
        <w:jc w:val="both"/>
      </w:pPr>
    </w:p>
    <w:p w:rsidR="006511FA" w:rsidRPr="006217D4" w:rsidRDefault="00094E12" w:rsidP="006217D4">
      <w:pPr>
        <w:spacing w:line="240" w:lineRule="auto"/>
        <w:jc w:val="both"/>
      </w:pPr>
      <w:r w:rsidRPr="006217D4">
        <w:t>- k</w:t>
      </w:r>
      <w:r w:rsidR="006511FA" w:rsidRPr="006217D4">
        <w:t xml:space="preserve">apłani </w:t>
      </w:r>
      <w:r w:rsidRPr="006217D4">
        <w:t xml:space="preserve">zobowiązani są nałożyć maseczkę także na czas </w:t>
      </w:r>
      <w:r w:rsidR="006511FA" w:rsidRPr="006217D4">
        <w:t>sprawowa</w:t>
      </w:r>
      <w:r w:rsidRPr="006217D4">
        <w:t xml:space="preserve">nia sakramentu </w:t>
      </w:r>
      <w:r w:rsidR="006511FA" w:rsidRPr="006217D4">
        <w:t xml:space="preserve">pokuty, </w:t>
      </w:r>
      <w:r w:rsidRPr="006217D4">
        <w:t xml:space="preserve">udzielania Komunii Świętej i przy innych rodzajach posług; </w:t>
      </w:r>
      <w:r w:rsidR="006511FA" w:rsidRPr="006217D4">
        <w:t>d</w:t>
      </w:r>
      <w:r w:rsidRPr="006217D4">
        <w:t>otyczy to także zbierania tacy;</w:t>
      </w:r>
    </w:p>
    <w:p w:rsidR="00094E12" w:rsidRPr="006217D4" w:rsidRDefault="00094E12" w:rsidP="006217D4">
      <w:pPr>
        <w:spacing w:line="240" w:lineRule="auto"/>
        <w:jc w:val="both"/>
      </w:pPr>
    </w:p>
    <w:p w:rsidR="00094E12" w:rsidRPr="006217D4" w:rsidRDefault="00094E12" w:rsidP="006217D4">
      <w:pPr>
        <w:spacing w:line="240" w:lineRule="auto"/>
        <w:jc w:val="both"/>
      </w:pPr>
      <w:r w:rsidRPr="006217D4">
        <w:t>- p</w:t>
      </w:r>
      <w:r w:rsidR="006511FA" w:rsidRPr="006217D4">
        <w:t xml:space="preserve">rzed udzielaniem </w:t>
      </w:r>
      <w:r w:rsidRPr="006217D4">
        <w:t xml:space="preserve">Komunii Świętej </w:t>
      </w:r>
      <w:r w:rsidR="006511FA" w:rsidRPr="006217D4">
        <w:t>kapłani oraz nadzwyczajni szafarze m</w:t>
      </w:r>
      <w:r w:rsidR="006217D4">
        <w:t>ają obowiązek dezynfekcji dłoni. Przypominam, że wiernym należy umożliwić przyjmowanie Komunii Świętej na rękę.</w:t>
      </w:r>
    </w:p>
    <w:p w:rsidR="00094E12" w:rsidRPr="006217D4" w:rsidRDefault="00094E12" w:rsidP="006217D4">
      <w:pPr>
        <w:spacing w:line="240" w:lineRule="auto"/>
        <w:jc w:val="both"/>
      </w:pPr>
    </w:p>
    <w:p w:rsidR="00B54025" w:rsidRPr="006217D4" w:rsidRDefault="00094E12" w:rsidP="006217D4">
      <w:pPr>
        <w:spacing w:line="240" w:lineRule="auto"/>
        <w:jc w:val="both"/>
      </w:pPr>
      <w:r w:rsidRPr="006217D4">
        <w:t>3</w:t>
      </w:r>
      <w:r w:rsidRPr="006217D4">
        <w:t xml:space="preserve">. </w:t>
      </w:r>
      <w:r w:rsidR="00B54025" w:rsidRPr="006217D4">
        <w:t>Wiernych świeckich proszę o zrozumienie konieczności zastosowania nadzwyczajnych środków sanitarnych</w:t>
      </w:r>
      <w:r w:rsidR="006217D4">
        <w:t xml:space="preserve"> (zwłaszcza respektowania limitu uczestników liturgii)</w:t>
      </w:r>
      <w:r w:rsidR="00B54025" w:rsidRPr="006217D4">
        <w:t xml:space="preserve"> oraz o ich przestrzeganie w kościele i innych budynkach parafialnych.</w:t>
      </w:r>
    </w:p>
    <w:p w:rsidR="00B54025" w:rsidRPr="006217D4" w:rsidRDefault="00B54025" w:rsidP="006217D4">
      <w:pPr>
        <w:spacing w:line="240" w:lineRule="auto"/>
        <w:jc w:val="both"/>
      </w:pPr>
    </w:p>
    <w:p w:rsidR="00094E12" w:rsidRPr="006217D4" w:rsidRDefault="00B54025" w:rsidP="006217D4">
      <w:pPr>
        <w:spacing w:line="240" w:lineRule="auto"/>
        <w:jc w:val="both"/>
      </w:pPr>
      <w:r w:rsidRPr="006217D4">
        <w:t>4. Ponieważ c</w:t>
      </w:r>
      <w:r w:rsidRPr="006217D4">
        <w:t>oraz częściej odzywają się głosy tych, którzy dom</w:t>
      </w:r>
      <w:r w:rsidRPr="006217D4">
        <w:t>agają się zamknięcia kościołów, o</w:t>
      </w:r>
      <w:r w:rsidR="00094E12" w:rsidRPr="006217D4">
        <w:t xml:space="preserve">d naszej </w:t>
      </w:r>
      <w:r w:rsidR="00094E12" w:rsidRPr="006217D4">
        <w:t xml:space="preserve">wspólnej </w:t>
      </w:r>
      <w:r w:rsidR="00094E12" w:rsidRPr="006217D4">
        <w:t xml:space="preserve">odpowiedzialności zależy, czy </w:t>
      </w:r>
      <w:r w:rsidRPr="006217D4">
        <w:t>wprowadzone</w:t>
      </w:r>
      <w:r w:rsidR="00094E12" w:rsidRPr="006217D4">
        <w:t xml:space="preserve"> wytyczne będą przestrzegane. Nikt nie chciałby, </w:t>
      </w:r>
      <w:r w:rsidRPr="006217D4">
        <w:t>a</w:t>
      </w:r>
      <w:r w:rsidR="00094E12" w:rsidRPr="006217D4">
        <w:t>by doszło</w:t>
      </w:r>
      <w:r w:rsidRPr="006217D4">
        <w:t xml:space="preserve"> do pogorszenia sytuacji epidemicznej i zamknięcia świątyń</w:t>
      </w:r>
      <w:r w:rsidR="00094E12" w:rsidRPr="006217D4">
        <w:t xml:space="preserve">, tym </w:t>
      </w:r>
      <w:r w:rsidR="00094E12" w:rsidRPr="006217D4">
        <w:t>bardziej</w:t>
      </w:r>
      <w:r w:rsidR="00094E12" w:rsidRPr="006217D4">
        <w:t xml:space="preserve"> </w:t>
      </w:r>
      <w:r w:rsidR="009A3000" w:rsidRPr="006217D4">
        <w:t xml:space="preserve">więc </w:t>
      </w:r>
      <w:r w:rsidR="00094E12" w:rsidRPr="006217D4">
        <w:t>musimy podjąć specjalny wysiłek, by tak się nie stało.</w:t>
      </w:r>
    </w:p>
    <w:p w:rsidR="009A3000" w:rsidRPr="006217D4" w:rsidRDefault="009A3000" w:rsidP="006217D4">
      <w:pPr>
        <w:spacing w:line="240" w:lineRule="auto"/>
      </w:pPr>
    </w:p>
    <w:p w:rsidR="006511FA" w:rsidRPr="006217D4" w:rsidRDefault="00B54025" w:rsidP="006217D4">
      <w:pPr>
        <w:spacing w:line="240" w:lineRule="auto"/>
        <w:jc w:val="right"/>
        <w:rPr>
          <w:i/>
        </w:rPr>
      </w:pPr>
      <w:r w:rsidRPr="006217D4">
        <w:rPr>
          <w:i/>
        </w:rPr>
        <w:t>+Wiesław Mering, Biskup Włocławski</w:t>
      </w:r>
    </w:p>
    <w:sectPr w:rsidR="006511FA" w:rsidRPr="006217D4" w:rsidSect="009A30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A"/>
    <w:rsid w:val="00094E12"/>
    <w:rsid w:val="00127185"/>
    <w:rsid w:val="002610B3"/>
    <w:rsid w:val="006217D4"/>
    <w:rsid w:val="006511FA"/>
    <w:rsid w:val="008109E1"/>
    <w:rsid w:val="009A3000"/>
    <w:rsid w:val="00B54025"/>
    <w:rsid w:val="00C97D7E"/>
    <w:rsid w:val="00E978EF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EF"/>
    <w:pPr>
      <w:spacing w:after="0"/>
    </w:pPr>
    <w:rPr>
      <w:rFonts w:ascii="Book Antiqua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E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EF"/>
    <w:pPr>
      <w:spacing w:after="0"/>
    </w:pPr>
    <w:rPr>
      <w:rFonts w:ascii="Book Antiqua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E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ks. Artur Niemira</cp:lastModifiedBy>
  <cp:revision>2</cp:revision>
  <cp:lastPrinted>2021-03-26T13:36:00Z</cp:lastPrinted>
  <dcterms:created xsi:type="dcterms:W3CDTF">2021-03-26T14:13:00Z</dcterms:created>
  <dcterms:modified xsi:type="dcterms:W3CDTF">2021-03-26T14:13:00Z</dcterms:modified>
</cp:coreProperties>
</file>